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F094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75F1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B29FD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9CBB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765A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761D7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4BC4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0887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FA93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5139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10BD7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071D20" w:rsidP="00FE42B9">
      <w:pPr>
        <w:pStyle w:val="Balk2"/>
        <w:ind w:firstLine="708"/>
      </w:pPr>
      <w:r>
        <w:t xml:space="preserve">Bakanlığınıza </w:t>
      </w:r>
      <w:proofErr w:type="gramStart"/>
      <w:r w:rsidR="00997117">
        <w:t>……………………</w:t>
      </w:r>
      <w:proofErr w:type="gramEnd"/>
      <w:r>
        <w:t xml:space="preserve">unvanında </w:t>
      </w:r>
      <w:r w:rsidR="00997117">
        <w:t>………………</w:t>
      </w:r>
      <w:r w:rsidR="00200F63">
        <w:t>İ</w:t>
      </w:r>
      <w:r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>
        <w:t xml:space="preserve">Formunu gerçeğe uygun olarak doldurduğumu; Formda yazdığım bilgilerin doğruluğunu ve 657 sayılı Devlet Memurları Kanunun 48 </w:t>
      </w:r>
      <w:proofErr w:type="spellStart"/>
      <w:r>
        <w:t>nci</w:t>
      </w:r>
      <w:proofErr w:type="spellEnd"/>
      <w:r>
        <w:t xml:space="preserve"> </w:t>
      </w:r>
      <w:proofErr w:type="gramStart"/>
      <w:r>
        <w:t>maddesinde</w:t>
      </w:r>
      <w:r w:rsidR="00CF70C1">
        <w:t xml:space="preserve"> </w:t>
      </w:r>
      <w:r>
        <w:t xml:space="preserve"> aranan</w:t>
      </w:r>
      <w:proofErr w:type="gramEnd"/>
      <w:r>
        <w:t xml:space="preserve"> genel şartları taşıdığımı, </w:t>
      </w:r>
      <w:r w:rsidRPr="00F049EA">
        <w:t xml:space="preserve">gerçeğe aykırı </w:t>
      </w:r>
      <w:r w:rsidR="006B4408">
        <w:t xml:space="preserve">belge ve </w:t>
      </w:r>
      <w:r w:rsidRPr="00F049EA">
        <w:t>beyanda bulunduğum takdirde atamamın yapılmayacağını, atamamın yapılmış ve göreve başlatılmış</w:t>
      </w:r>
      <w:r>
        <w:t xml:space="preserve"> olsam dahi </w:t>
      </w:r>
      <w:r w:rsidRPr="00F049EA">
        <w:t>atamamın iptal edileceğini</w:t>
      </w:r>
      <w:r>
        <w:t>, aksi takdirde Türk Ceza Kanunu</w:t>
      </w:r>
      <w:r w:rsidRPr="00F049EA">
        <w:t>nun ilgili hükümleri</w:t>
      </w:r>
      <w:r>
        <w:t>nin uygulanacağını</w:t>
      </w:r>
      <w:r w:rsidRPr="00F049EA">
        <w:t>, bir bedel ödenmiş ise bu bedel</w:t>
      </w:r>
      <w:r>
        <w:t>in</w:t>
      </w:r>
      <w:r w:rsidRPr="00F049EA">
        <w:t xml:space="preserve"> yasal faizi ile birlikte tazmin edileceğini </w:t>
      </w:r>
      <w:r>
        <w:t>biliyor, taahhüt ediyor ve sorumluluğumu kabul ediyorum.</w:t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14960"/>
    <w:rsid w:val="0026066B"/>
    <w:rsid w:val="00284794"/>
    <w:rsid w:val="002C1DBC"/>
    <w:rsid w:val="0030547A"/>
    <w:rsid w:val="00343429"/>
    <w:rsid w:val="00344407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AE778F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A6AAC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D33"/>
  <w15:docId w15:val="{531B48BC-B6D8-499C-A3B9-0FF1C7B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NAZİFE VARLI</cp:lastModifiedBy>
  <cp:revision>3</cp:revision>
  <dcterms:created xsi:type="dcterms:W3CDTF">2018-11-28T07:29:00Z</dcterms:created>
  <dcterms:modified xsi:type="dcterms:W3CDTF">2019-11-14T11:46:00Z</dcterms:modified>
</cp:coreProperties>
</file>